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Дело 5-2</w:t>
      </w:r>
      <w:r w:rsidR="007E4C94">
        <w:rPr>
          <w:rFonts w:ascii="Times New Roman" w:hAnsi="Times New Roman" w:cs="Times New Roman"/>
          <w:sz w:val="26"/>
          <w:szCs w:val="26"/>
        </w:rPr>
        <w:t>1</w:t>
      </w:r>
      <w:r w:rsidR="0002353A">
        <w:rPr>
          <w:rFonts w:ascii="Times New Roman" w:hAnsi="Times New Roman" w:cs="Times New Roman"/>
          <w:sz w:val="26"/>
          <w:szCs w:val="26"/>
        </w:rPr>
        <w:t>3</w:t>
      </w:r>
      <w:r w:rsidR="00261387">
        <w:rPr>
          <w:rFonts w:ascii="Times New Roman" w:hAnsi="Times New Roman" w:cs="Times New Roman"/>
          <w:sz w:val="26"/>
          <w:szCs w:val="26"/>
        </w:rPr>
        <w:t>-170</w:t>
      </w:r>
      <w:r w:rsidR="007E4C94">
        <w:rPr>
          <w:rFonts w:ascii="Times New Roman" w:hAnsi="Times New Roman" w:cs="Times New Roman"/>
          <w:sz w:val="26"/>
          <w:szCs w:val="26"/>
        </w:rPr>
        <w:t>2</w:t>
      </w:r>
      <w:r w:rsidR="00261387">
        <w:rPr>
          <w:rFonts w:ascii="Times New Roman" w:hAnsi="Times New Roman" w:cs="Times New Roman"/>
          <w:sz w:val="26"/>
          <w:szCs w:val="26"/>
        </w:rPr>
        <w:t>/2025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УИД 86</w:t>
      </w:r>
      <w:r w:rsidRPr="00CF2779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CF2779">
        <w:rPr>
          <w:rFonts w:ascii="Times New Roman" w:hAnsi="Times New Roman" w:cs="Times New Roman"/>
          <w:sz w:val="26"/>
          <w:szCs w:val="26"/>
        </w:rPr>
        <w:t>003</w:t>
      </w:r>
      <w:r w:rsidR="007E4C94">
        <w:rPr>
          <w:rFonts w:ascii="Times New Roman" w:hAnsi="Times New Roman" w:cs="Times New Roman"/>
          <w:sz w:val="26"/>
          <w:szCs w:val="26"/>
        </w:rPr>
        <w:t>3</w:t>
      </w:r>
      <w:r w:rsidRPr="00CF2779">
        <w:rPr>
          <w:rFonts w:ascii="Times New Roman" w:hAnsi="Times New Roman" w:cs="Times New Roman"/>
          <w:sz w:val="26"/>
          <w:szCs w:val="26"/>
        </w:rPr>
        <w:t>-01-2025-000</w:t>
      </w:r>
      <w:r w:rsidR="0002353A">
        <w:rPr>
          <w:rFonts w:ascii="Times New Roman" w:hAnsi="Times New Roman" w:cs="Times New Roman"/>
          <w:sz w:val="26"/>
          <w:szCs w:val="26"/>
        </w:rPr>
        <w:t>640</w:t>
      </w:r>
      <w:r w:rsidR="007E4C94">
        <w:rPr>
          <w:rFonts w:ascii="Times New Roman" w:hAnsi="Times New Roman" w:cs="Times New Roman"/>
          <w:sz w:val="26"/>
          <w:szCs w:val="26"/>
        </w:rPr>
        <w:t>-</w:t>
      </w:r>
      <w:r w:rsidR="0002353A">
        <w:rPr>
          <w:rFonts w:ascii="Times New Roman" w:hAnsi="Times New Roman" w:cs="Times New Roman"/>
          <w:sz w:val="26"/>
          <w:szCs w:val="26"/>
        </w:rPr>
        <w:t>27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F2779" w:rsidRPr="00CF2779" w:rsidP="00CF27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 </w:t>
      </w:r>
      <w:r w:rsidR="007E4C94">
        <w:rPr>
          <w:rFonts w:ascii="Times New Roman" w:hAnsi="Times New Roman" w:cs="Times New Roman"/>
          <w:sz w:val="26"/>
          <w:szCs w:val="26"/>
        </w:rPr>
        <w:t xml:space="preserve">    </w:t>
      </w:r>
      <w:r w:rsidRPr="00CF2779">
        <w:rPr>
          <w:rFonts w:ascii="Times New Roman" w:hAnsi="Times New Roman" w:cs="Times New Roman"/>
          <w:sz w:val="26"/>
          <w:szCs w:val="26"/>
        </w:rPr>
        <w:t xml:space="preserve">      </w:t>
      </w:r>
      <w:r w:rsidR="00D72D4C">
        <w:rPr>
          <w:rFonts w:ascii="Times New Roman" w:hAnsi="Times New Roman" w:cs="Times New Roman"/>
          <w:sz w:val="26"/>
          <w:szCs w:val="26"/>
        </w:rPr>
        <w:t>24 марта</w:t>
      </w:r>
      <w:r w:rsidRPr="00CF2779">
        <w:rPr>
          <w:rFonts w:ascii="Times New Roman" w:hAnsi="Times New Roman" w:cs="Times New Roman"/>
          <w:sz w:val="26"/>
          <w:szCs w:val="26"/>
        </w:rPr>
        <w:t xml:space="preserve"> 2025 года </w:t>
      </w:r>
    </w:p>
    <w:p w:rsidR="00CF2779" w:rsidRPr="00CF2779" w:rsidP="00CF277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F2779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И о. мирового судьи судебного участка №</w:t>
      </w:r>
      <w:r w:rsidR="007E4C94">
        <w:rPr>
          <w:rFonts w:ascii="Times New Roman" w:hAnsi="Times New Roman" w:cs="Times New Roman"/>
          <w:sz w:val="26"/>
          <w:szCs w:val="26"/>
        </w:rPr>
        <w:t>2</w:t>
      </w:r>
      <w:r w:rsidRPr="00CF277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мировой судья судебного участка №1 Когалымского судебного района Ханты-Мансийского автономного округа – Югры Олькова Н.В. (628481 Ханты-Мансийский автономный округ – Югра</w:t>
      </w:r>
      <w:r w:rsidR="00D72D4C">
        <w:rPr>
          <w:rFonts w:ascii="Times New Roman" w:hAnsi="Times New Roman" w:cs="Times New Roman"/>
          <w:sz w:val="26"/>
          <w:szCs w:val="26"/>
        </w:rPr>
        <w:t xml:space="preserve">, </w:t>
      </w:r>
      <w:r w:rsidR="00D72D4C">
        <w:rPr>
          <w:rFonts w:ascii="Times New Roman" w:hAnsi="Times New Roman" w:cs="Times New Roman"/>
          <w:sz w:val="26"/>
          <w:szCs w:val="26"/>
        </w:rPr>
        <w:t>г.</w:t>
      </w:r>
      <w:r w:rsidRPr="00CF2779">
        <w:rPr>
          <w:rFonts w:ascii="Times New Roman" w:hAnsi="Times New Roman" w:cs="Times New Roman"/>
          <w:sz w:val="26"/>
          <w:szCs w:val="26"/>
        </w:rPr>
        <w:t>Когалым</w:t>
      </w:r>
      <w:r w:rsidRPr="00CF2779">
        <w:rPr>
          <w:rFonts w:ascii="Times New Roman" w:hAnsi="Times New Roman" w:cs="Times New Roman"/>
          <w:sz w:val="26"/>
          <w:szCs w:val="26"/>
        </w:rPr>
        <w:t>, ул. Мира, д. 24),</w:t>
      </w:r>
    </w:p>
    <w:p w:rsidR="00CB087C" w:rsidRPr="00CF2779" w:rsidP="00CF277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234B3F">
        <w:rPr>
          <w:rFonts w:ascii="Times New Roman" w:hAnsi="Times New Roman" w:cs="Times New Roman"/>
          <w:sz w:val="27"/>
          <w:szCs w:val="27"/>
        </w:rPr>
        <w:t>Искандарова</w:t>
      </w:r>
      <w:r w:rsidR="00234B3F">
        <w:rPr>
          <w:rFonts w:ascii="Times New Roman" w:hAnsi="Times New Roman" w:cs="Times New Roman"/>
          <w:sz w:val="27"/>
          <w:szCs w:val="27"/>
        </w:rPr>
        <w:t xml:space="preserve"> Дениса </w:t>
      </w:r>
      <w:r w:rsidR="00234B3F">
        <w:rPr>
          <w:rFonts w:ascii="Times New Roman" w:hAnsi="Times New Roman" w:cs="Times New Roman"/>
          <w:sz w:val="27"/>
          <w:szCs w:val="27"/>
        </w:rPr>
        <w:t>Азаматовича</w:t>
      </w:r>
      <w:r w:rsidR="00234B3F">
        <w:rPr>
          <w:rFonts w:ascii="Times New Roman" w:hAnsi="Times New Roman" w:cs="Times New Roman"/>
          <w:sz w:val="27"/>
          <w:szCs w:val="27"/>
        </w:rPr>
        <w:t xml:space="preserve">, </w:t>
      </w:r>
      <w:r w:rsidR="009E50B9">
        <w:rPr>
          <w:rFonts w:ascii="Times New Roman" w:hAnsi="Times New Roman" w:cs="Times New Roman"/>
          <w:sz w:val="27"/>
          <w:szCs w:val="27"/>
        </w:rPr>
        <w:t>*</w:t>
      </w:r>
      <w:r w:rsidR="00234B3F">
        <w:rPr>
          <w:rFonts w:ascii="Times New Roman" w:hAnsi="Times New Roman" w:cs="Times New Roman"/>
          <w:sz w:val="26"/>
          <w:szCs w:val="26"/>
        </w:rPr>
        <w:t xml:space="preserve"> </w:t>
      </w:r>
      <w:r w:rsidRPr="00CF2779" w:rsidR="007A06BA">
        <w:rPr>
          <w:rFonts w:ascii="Times New Roman" w:hAnsi="Times New Roman" w:cs="Times New Roman"/>
          <w:color w:val="000000"/>
          <w:sz w:val="26"/>
          <w:szCs w:val="26"/>
        </w:rPr>
        <w:t>привлекаемого</w:t>
      </w:r>
      <w:r w:rsidRPr="00CF2779" w:rsidR="005D11A6">
        <w:rPr>
          <w:rFonts w:ascii="Times New Roman" w:hAnsi="Times New Roman" w:cs="Times New Roman"/>
          <w:color w:val="000000"/>
          <w:sz w:val="26"/>
          <w:szCs w:val="26"/>
        </w:rPr>
        <w:t xml:space="preserve"> к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административной ответственности по ст.15.5 КоАП РФ,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УСТАНОВИЛ:</w:t>
      </w:r>
    </w:p>
    <w:p w:rsidR="00CB087C" w:rsidRPr="00CF2779" w:rsidP="00D62BA8">
      <w:pPr>
        <w:shd w:val="clear" w:color="auto" w:fill="FFFFFF"/>
        <w:spacing w:after="0" w:line="240" w:lineRule="auto"/>
        <w:ind w:left="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Искандаров</w:t>
      </w:r>
      <w:r>
        <w:rPr>
          <w:rFonts w:ascii="Times New Roman" w:hAnsi="Times New Roman" w:cs="Times New Roman"/>
          <w:sz w:val="26"/>
          <w:szCs w:val="26"/>
        </w:rPr>
        <w:t xml:space="preserve"> Д.А.</w:t>
      </w:r>
      <w:r w:rsidRPr="00CF2779">
        <w:rPr>
          <w:rFonts w:ascii="Times New Roman" w:hAnsi="Times New Roman" w:cs="Times New Roman"/>
          <w:sz w:val="26"/>
          <w:szCs w:val="26"/>
        </w:rPr>
        <w:t xml:space="preserve">, являясь </w:t>
      </w:r>
      <w:r>
        <w:rPr>
          <w:rFonts w:ascii="Times New Roman" w:hAnsi="Times New Roman" w:cs="Times New Roman"/>
          <w:sz w:val="27"/>
          <w:szCs w:val="27"/>
        </w:rPr>
        <w:t>директором ООО «Югра-Сервис»</w:t>
      </w:r>
      <w:r w:rsidRPr="00CF2779" w:rsidR="00CF2779">
        <w:rPr>
          <w:rFonts w:ascii="Times New Roman" w:hAnsi="Times New Roman" w:cs="Times New Roman"/>
          <w:sz w:val="26"/>
          <w:szCs w:val="26"/>
        </w:rPr>
        <w:t xml:space="preserve">,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действующ</w:t>
      </w:r>
      <w:r w:rsidRPr="00CF2779" w:rsidR="007A06BA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от имени юридического лица, что подтверждается выпиской из Единого государственного реестра юридических лиц,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в нарушение пункта ч. </w:t>
      </w:r>
      <w:r w:rsidRPr="00CF2779" w:rsidR="005D11A6">
        <w:rPr>
          <w:rFonts w:ascii="Times New Roman" w:hAnsi="Times New Roman" w:cs="Times New Roman"/>
          <w:sz w:val="26"/>
          <w:szCs w:val="26"/>
        </w:rPr>
        <w:t>4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ст.289 НК РФ, нарушил срок предоставления налоговой декларации 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 год</w:t>
      </w:r>
      <w:r w:rsidRPr="00CF2779" w:rsidR="003B6F9F">
        <w:rPr>
          <w:rFonts w:ascii="Times New Roman" w:hAnsi="Times New Roman" w:cs="Times New Roman"/>
          <w:sz w:val="26"/>
          <w:szCs w:val="26"/>
        </w:rPr>
        <w:t>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 по месту налогового учета. Срок предоставления </w:t>
      </w:r>
      <w:r w:rsidRPr="00CF2779">
        <w:rPr>
          <w:rFonts w:ascii="Times New Roman" w:hAnsi="Times New Roman" w:cs="Times New Roman"/>
          <w:sz w:val="26"/>
          <w:szCs w:val="26"/>
        </w:rPr>
        <w:t xml:space="preserve">налоговой декларации </w:t>
      </w:r>
      <w:r w:rsidRPr="00CF2779" w:rsidR="003B1BD2">
        <w:rPr>
          <w:rFonts w:ascii="Times New Roman" w:hAnsi="Times New Roman" w:cs="Times New Roman"/>
          <w:sz w:val="26"/>
          <w:szCs w:val="26"/>
        </w:rPr>
        <w:t xml:space="preserve">по налогу на прибыль организаций за </w:t>
      </w:r>
      <w:r w:rsidRPr="00CF2779" w:rsidR="003B6F9F">
        <w:rPr>
          <w:rFonts w:ascii="Times New Roman" w:hAnsi="Times New Roman" w:cs="Times New Roman"/>
          <w:sz w:val="26"/>
          <w:szCs w:val="26"/>
        </w:rPr>
        <w:t>12 месяцев 202</w:t>
      </w:r>
      <w:r w:rsidRPr="00CF2779" w:rsidR="00D62BA8">
        <w:rPr>
          <w:rFonts w:ascii="Times New Roman" w:hAnsi="Times New Roman" w:cs="Times New Roman"/>
          <w:sz w:val="26"/>
          <w:szCs w:val="26"/>
        </w:rPr>
        <w:t>3</w:t>
      </w:r>
      <w:r w:rsidRPr="00CF2779" w:rsidR="003B6F9F">
        <w:rPr>
          <w:rFonts w:ascii="Times New Roman" w:hAnsi="Times New Roman" w:cs="Times New Roman"/>
          <w:sz w:val="26"/>
          <w:szCs w:val="26"/>
        </w:rPr>
        <w:t xml:space="preserve"> год 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 xml:space="preserve">00:01 часов 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26</w:t>
      </w:r>
      <w:r w:rsidRPr="00CF2779" w:rsidR="003B6F9F">
        <w:rPr>
          <w:rFonts w:ascii="Times New Roman" w:eastAsia="Times New Roman" w:hAnsi="Times New Roman" w:cs="Times New Roman"/>
          <w:sz w:val="26"/>
          <w:szCs w:val="26"/>
        </w:rPr>
        <w:t>.03.202</w:t>
      </w:r>
      <w:r w:rsidRPr="00CF2779" w:rsidR="00D62BA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 xml:space="preserve">, фактически декларация </w:t>
      </w:r>
      <w:r w:rsidR="009B2694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CF2779" w:rsidR="003B1BD2">
        <w:rPr>
          <w:rFonts w:ascii="Times New Roman" w:eastAsia="Times New Roman" w:hAnsi="Times New Roman" w:cs="Times New Roman"/>
          <w:sz w:val="26"/>
          <w:szCs w:val="26"/>
        </w:rPr>
        <w:t>предоставлена</w:t>
      </w:r>
      <w:r w:rsidRPr="00CF27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Искандаров</w:t>
      </w:r>
      <w:r>
        <w:rPr>
          <w:rFonts w:ascii="Times New Roman" w:hAnsi="Times New Roman" w:cs="Times New Roman"/>
          <w:sz w:val="26"/>
          <w:szCs w:val="26"/>
        </w:rPr>
        <w:t xml:space="preserve"> Д.А.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>, о месте и времени рассмотрения дела извещал</w:t>
      </w:r>
      <w:r w:rsidRPr="00CF2779" w:rsidR="007A06BA">
        <w:rPr>
          <w:rFonts w:ascii="Times New Roman" w:hAnsi="Times New Roman" w:cs="Times New Roman"/>
          <w:sz w:val="26"/>
          <w:szCs w:val="26"/>
        </w:rPr>
        <w:t>ся</w:t>
      </w:r>
      <w:r w:rsidRPr="00CF2779">
        <w:rPr>
          <w:rFonts w:ascii="Times New Roman" w:hAnsi="Times New Roman" w:cs="Times New Roman"/>
          <w:sz w:val="26"/>
          <w:szCs w:val="26"/>
        </w:rPr>
        <w:t xml:space="preserve"> в надлежащем порядке. При указанных обстоятельствах, в соответствии с ч. 2 ст. 25.1 КоАП РФ, мировой судья считает возможным </w:t>
      </w:r>
      <w:r w:rsidRPr="009B2694">
        <w:rPr>
          <w:rFonts w:ascii="Times New Roman" w:hAnsi="Times New Roman" w:cs="Times New Roman"/>
          <w:sz w:val="26"/>
          <w:szCs w:val="26"/>
        </w:rPr>
        <w:t>рассмотреть дело в е</w:t>
      </w:r>
      <w:r w:rsidRPr="009B2694" w:rsidR="007A06BA">
        <w:rPr>
          <w:rFonts w:ascii="Times New Roman" w:hAnsi="Times New Roman" w:cs="Times New Roman"/>
          <w:sz w:val="26"/>
          <w:szCs w:val="26"/>
        </w:rPr>
        <w:t>го</w:t>
      </w:r>
      <w:r w:rsidRPr="009B2694">
        <w:rPr>
          <w:rFonts w:ascii="Times New Roman" w:hAnsi="Times New Roman" w:cs="Times New Roman"/>
          <w:sz w:val="26"/>
          <w:szCs w:val="26"/>
        </w:rPr>
        <w:t xml:space="preserve"> отсутствие</w:t>
      </w:r>
      <w:r w:rsidRPr="009B2694" w:rsidR="007A06BA">
        <w:rPr>
          <w:rFonts w:ascii="Times New Roman" w:hAnsi="Times New Roman" w:cs="Times New Roman"/>
          <w:sz w:val="26"/>
          <w:szCs w:val="26"/>
        </w:rPr>
        <w:t>,</w:t>
      </w:r>
      <w:r w:rsidRPr="009B2694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дела: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протокол об административном правонарушении № 8617</w:t>
      </w:r>
      <w:r w:rsidRPr="009B2694" w:rsidR="003B1BD2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502</w:t>
      </w:r>
      <w:r w:rsidR="000B2689">
        <w:rPr>
          <w:rFonts w:ascii="Times New Roman" w:hAnsi="Times New Roman" w:cs="Times New Roman"/>
          <w:color w:val="000000"/>
          <w:w w:val="103"/>
          <w:sz w:val="26"/>
          <w:szCs w:val="26"/>
        </w:rPr>
        <w:t>400250300002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Pr="009B2694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от </w:t>
      </w:r>
      <w:r w:rsidR="000B2689">
        <w:rPr>
          <w:rFonts w:ascii="Times New Roman" w:hAnsi="Times New Roman" w:cs="Times New Roman"/>
          <w:color w:val="000000"/>
          <w:w w:val="103"/>
          <w:sz w:val="26"/>
          <w:szCs w:val="26"/>
        </w:rPr>
        <w:t>13</w:t>
      </w:r>
      <w:r w:rsidRPr="009B2694" w:rsidR="007A06BA">
        <w:rPr>
          <w:rFonts w:ascii="Times New Roman" w:hAnsi="Times New Roman" w:cs="Times New Roman"/>
          <w:color w:val="000000"/>
          <w:w w:val="103"/>
          <w:sz w:val="26"/>
          <w:szCs w:val="26"/>
        </w:rPr>
        <w:t>.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02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Pr="009B2694" w:rsidR="00CF2779">
        <w:rPr>
          <w:rFonts w:ascii="Times New Roman" w:hAnsi="Times New Roman" w:cs="Times New Roman"/>
          <w:color w:val="000000"/>
          <w:w w:val="103"/>
          <w:sz w:val="26"/>
          <w:szCs w:val="26"/>
        </w:rPr>
        <w:t>5</w:t>
      </w:r>
      <w:r w:rsidRPr="009B2694" w:rsidR="003B6F9F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, </w:t>
      </w:r>
      <w:r w:rsidRPr="009B2694" w:rsidR="003B6F9F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административного правонарушения; копией списка почтовых отправлений; копией извещения; копией списка почтовых отправлений; отчет об отслеживании отправления с почтовым идентификатором; </w:t>
      </w:r>
      <w:r w:rsidRPr="009B2694" w:rsidR="009B2694">
        <w:rPr>
          <w:rFonts w:ascii="Times New Roman" w:hAnsi="Times New Roman" w:cs="Times New Roman"/>
          <w:sz w:val="26"/>
          <w:szCs w:val="26"/>
        </w:rPr>
        <w:t>справку специалиста 1 разряд</w:t>
      </w:r>
      <w:r w:rsidR="000B2689">
        <w:rPr>
          <w:rFonts w:ascii="Times New Roman" w:hAnsi="Times New Roman" w:cs="Times New Roman"/>
          <w:sz w:val="26"/>
          <w:szCs w:val="26"/>
        </w:rPr>
        <w:t>а отдела камеральных проверок №</w:t>
      </w:r>
      <w:r w:rsidRPr="009B2694" w:rsidR="009B2694">
        <w:rPr>
          <w:rFonts w:ascii="Times New Roman" w:hAnsi="Times New Roman" w:cs="Times New Roman"/>
          <w:sz w:val="26"/>
          <w:szCs w:val="26"/>
        </w:rPr>
        <w:t xml:space="preserve">3 МИФНС России № 11 ХМАО-Югры; </w:t>
      </w:r>
      <w:r w:rsidRPr="009B2694" w:rsidR="003B6F9F">
        <w:rPr>
          <w:rFonts w:ascii="Times New Roman" w:hAnsi="Times New Roman" w:cs="Times New Roman"/>
          <w:sz w:val="26"/>
          <w:szCs w:val="26"/>
        </w:rPr>
        <w:t>выпиской из Единого государственного реестра юридических лиц, содержащей сведения о юридическом лице.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2694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B2694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CB087C" w:rsidRPr="009B2694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B2694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B2694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0B2689">
        <w:rPr>
          <w:rFonts w:ascii="Times New Roman" w:hAnsi="Times New Roman" w:cs="Times New Roman"/>
          <w:sz w:val="26"/>
          <w:szCs w:val="26"/>
        </w:rPr>
        <w:t>Искандарова</w:t>
      </w:r>
      <w:r w:rsidR="000B2689">
        <w:rPr>
          <w:rFonts w:ascii="Times New Roman" w:hAnsi="Times New Roman" w:cs="Times New Roman"/>
          <w:sz w:val="26"/>
          <w:szCs w:val="26"/>
        </w:rPr>
        <w:t xml:space="preserve"> Д.А.</w:t>
      </w:r>
      <w:r w:rsidRPr="00CF2779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Поскольку </w:t>
      </w:r>
      <w:r w:rsidR="000B2689">
        <w:rPr>
          <w:rFonts w:ascii="Times New Roman" w:hAnsi="Times New Roman" w:cs="Times New Roman"/>
          <w:sz w:val="26"/>
          <w:szCs w:val="26"/>
        </w:rPr>
        <w:t>Искандаров</w:t>
      </w:r>
      <w:r w:rsidR="000B2689">
        <w:rPr>
          <w:rFonts w:ascii="Times New Roman" w:hAnsi="Times New Roman" w:cs="Times New Roman"/>
          <w:sz w:val="26"/>
          <w:szCs w:val="26"/>
        </w:rPr>
        <w:t xml:space="preserve"> Д.А.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нарушил установленные законодательством о налогах и сборах сроки представления налоговой декларации в налоговый орган по месту учета, и обстоятельства, исключающие противоправность этого бездействия, не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установлены и не доказаны, то </w:t>
      </w:r>
      <w:r w:rsidRPr="00CF2779">
        <w:rPr>
          <w:rFonts w:ascii="Times New Roman" w:hAnsi="Times New Roman" w:cs="Times New Roman"/>
          <w:sz w:val="26"/>
          <w:szCs w:val="26"/>
        </w:rPr>
        <w:t>он под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>лежит административной ответственности за совершение правонарушения, предусмотренного ст.15.5 КоАП РФ.</w:t>
      </w:r>
    </w:p>
    <w:p w:rsidR="00CB087C" w:rsidRPr="00CF2779" w:rsidP="00D62BA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Pr="00CF2779">
        <w:rPr>
          <w:rFonts w:ascii="Times New Roman" w:hAnsi="Times New Roman" w:cs="Times New Roman"/>
          <w:sz w:val="26"/>
          <w:szCs w:val="26"/>
        </w:rPr>
        <w:t>адм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 мировой судья учитывает характер и обстоятельства совершенного административного правонарушения, сведения о личности и имущественном положении</w:t>
      </w:r>
      <w:r w:rsidRPr="00CF2779">
        <w:rPr>
          <w:rFonts w:ascii="Times New Roman" w:hAnsi="Times New Roman" w:cs="Times New Roman"/>
          <w:sz w:val="26"/>
          <w:szCs w:val="26"/>
        </w:rPr>
        <w:t xml:space="preserve"> </w:t>
      </w:r>
      <w:r w:rsidR="000B2689">
        <w:rPr>
          <w:rFonts w:ascii="Times New Roman" w:hAnsi="Times New Roman" w:cs="Times New Roman"/>
          <w:sz w:val="26"/>
          <w:szCs w:val="26"/>
        </w:rPr>
        <w:t>Искандарова</w:t>
      </w:r>
      <w:r w:rsidR="000B2689">
        <w:rPr>
          <w:rFonts w:ascii="Times New Roman" w:hAnsi="Times New Roman" w:cs="Times New Roman"/>
          <w:sz w:val="26"/>
          <w:szCs w:val="26"/>
        </w:rPr>
        <w:t xml:space="preserve"> Д.А.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CF2779">
        <w:rPr>
          <w:rFonts w:ascii="Times New Roman" w:hAnsi="Times New Roman" w:cs="Times New Roman"/>
          <w:sz w:val="26"/>
          <w:szCs w:val="26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, и в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7A06BA" w:rsidRPr="00CF2779" w:rsidP="007A06B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F2779">
        <w:rPr>
          <w:rFonts w:ascii="Times New Roman" w:hAnsi="Times New Roman" w:cs="Times New Roman"/>
          <w:sz w:val="26"/>
          <w:szCs w:val="26"/>
        </w:rPr>
        <w:t>Руководствуясь ст.ст.15.5, 29.10, 29.11 КоАП РФ, мировой судья,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  <w:r w:rsidRPr="007A06BA">
        <w:rPr>
          <w:color w:val="000000"/>
          <w:sz w:val="26"/>
          <w:szCs w:val="26"/>
        </w:rPr>
        <w:t>ПОСТАНОВИЛ:</w:t>
      </w:r>
    </w:p>
    <w:p w:rsidR="007A06BA" w:rsidRPr="007A06BA" w:rsidP="007A06BA">
      <w:pPr>
        <w:pStyle w:val="BodyText2"/>
        <w:spacing w:after="0" w:line="240" w:lineRule="auto"/>
        <w:ind w:firstLine="567"/>
        <w:jc w:val="center"/>
        <w:rPr>
          <w:color w:val="000000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A06BA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признать </w:t>
      </w:r>
      <w:r w:rsidR="000B2689">
        <w:rPr>
          <w:rFonts w:ascii="Times New Roman" w:hAnsi="Times New Roman" w:cs="Times New Roman"/>
          <w:sz w:val="27"/>
          <w:szCs w:val="27"/>
        </w:rPr>
        <w:t>Искандарова</w:t>
      </w:r>
      <w:r w:rsidR="000B2689">
        <w:rPr>
          <w:rFonts w:ascii="Times New Roman" w:hAnsi="Times New Roman" w:cs="Times New Roman"/>
          <w:sz w:val="27"/>
          <w:szCs w:val="27"/>
        </w:rPr>
        <w:t xml:space="preserve"> Дениса </w:t>
      </w:r>
      <w:r w:rsidR="000B2689">
        <w:rPr>
          <w:rFonts w:ascii="Times New Roman" w:hAnsi="Times New Roman" w:cs="Times New Roman"/>
          <w:sz w:val="27"/>
          <w:szCs w:val="27"/>
        </w:rPr>
        <w:t>Азаматовича</w:t>
      </w:r>
      <w:r w:rsidR="000B2689">
        <w:rPr>
          <w:rFonts w:ascii="Times New Roman" w:hAnsi="Times New Roman" w:cs="Times New Roman"/>
          <w:sz w:val="27"/>
          <w:szCs w:val="27"/>
        </w:rPr>
        <w:t xml:space="preserve"> </w:t>
      </w:r>
      <w:r w:rsidRPr="00CF2779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виновным в совершении административного правонарушения, предусмотренного статьей 15.5 КоАП РФ, и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CF2779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A06BA" w:rsidRPr="00CF2779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F277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</w:t>
      </w:r>
      <w:r w:rsidRPr="00CF2779">
        <w:rPr>
          <w:rFonts w:ascii="Times New Roman" w:hAnsi="Times New Roman" w:cs="Times New Roman"/>
          <w:sz w:val="26"/>
          <w:szCs w:val="26"/>
        </w:rPr>
        <w:t xml:space="preserve">и опротестовано </w:t>
      </w:r>
      <w:r w:rsidRPr="00CF2779">
        <w:rPr>
          <w:rFonts w:ascii="Times New Roman" w:hAnsi="Times New Roman" w:cs="Times New Roman"/>
          <w:color w:val="000000"/>
          <w:sz w:val="26"/>
          <w:szCs w:val="26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7A06BA" w:rsidRPr="00CF2779" w:rsidP="007A06BA">
      <w:pPr>
        <w:pStyle w:val="Heading2"/>
        <w:rPr>
          <w:sz w:val="26"/>
          <w:szCs w:val="26"/>
        </w:rPr>
      </w:pPr>
      <w:r w:rsidRPr="00CF2779">
        <w:rPr>
          <w:sz w:val="26"/>
          <w:szCs w:val="26"/>
        </w:rPr>
        <w:t xml:space="preserve">Мировой судья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  <w:t xml:space="preserve">                            </w:t>
      </w:r>
      <w:r w:rsidRPr="00CF2779">
        <w:rPr>
          <w:sz w:val="26"/>
          <w:szCs w:val="26"/>
        </w:rPr>
        <w:tab/>
        <w:t xml:space="preserve">               </w:t>
      </w:r>
      <w:r w:rsidRPr="00CF2779">
        <w:rPr>
          <w:sz w:val="26"/>
          <w:szCs w:val="26"/>
        </w:rPr>
        <w:tab/>
      </w:r>
      <w:r w:rsidRPr="00CF2779">
        <w:rPr>
          <w:sz w:val="26"/>
          <w:szCs w:val="26"/>
        </w:rPr>
        <w:tab/>
      </w:r>
      <w:r w:rsidR="00D72D4C">
        <w:rPr>
          <w:sz w:val="26"/>
          <w:szCs w:val="26"/>
        </w:rPr>
        <w:t xml:space="preserve">          </w:t>
      </w:r>
      <w:r w:rsidRPr="00CF2779" w:rsidR="00CF2779">
        <w:rPr>
          <w:sz w:val="26"/>
          <w:szCs w:val="26"/>
        </w:rPr>
        <w:t xml:space="preserve">Н.В. Олькова   </w:t>
      </w:r>
    </w:p>
    <w:p w:rsidR="007A06BA" w:rsidRPr="007A06BA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B6F9F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7A0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2D4C" w:rsidP="00D72D4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7A06BA">
      <w:headerReference w:type="default" r:id="rId5"/>
      <w:pgSz w:w="11906" w:h="16838"/>
      <w:pgMar w:top="851" w:right="1133" w:bottom="709" w:left="1418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5822" w:rsidP="007A06BA">
    <w:pPr>
      <w:pStyle w:val="Title"/>
      <w:jc w:val="right"/>
      <w:rPr>
        <w:sz w:val="22"/>
        <w:szCs w:val="22"/>
      </w:rPr>
    </w:pPr>
  </w:p>
  <w:p w:rsidR="007A06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004B"/>
    <w:rsid w:val="00014ACB"/>
    <w:rsid w:val="0002353A"/>
    <w:rsid w:val="00043712"/>
    <w:rsid w:val="00052F87"/>
    <w:rsid w:val="0007523D"/>
    <w:rsid w:val="000856DA"/>
    <w:rsid w:val="000A33F4"/>
    <w:rsid w:val="000A75A7"/>
    <w:rsid w:val="000B2689"/>
    <w:rsid w:val="000C60A0"/>
    <w:rsid w:val="000D3241"/>
    <w:rsid w:val="000E31B8"/>
    <w:rsid w:val="000F5C94"/>
    <w:rsid w:val="0010553B"/>
    <w:rsid w:val="00114CF7"/>
    <w:rsid w:val="001245EF"/>
    <w:rsid w:val="00137346"/>
    <w:rsid w:val="00140424"/>
    <w:rsid w:val="0014090B"/>
    <w:rsid w:val="001737F0"/>
    <w:rsid w:val="001A1B3B"/>
    <w:rsid w:val="001A76A3"/>
    <w:rsid w:val="001B7314"/>
    <w:rsid w:val="001E4E3A"/>
    <w:rsid w:val="001F60FD"/>
    <w:rsid w:val="00206DF0"/>
    <w:rsid w:val="00215969"/>
    <w:rsid w:val="00234B3F"/>
    <w:rsid w:val="0024139D"/>
    <w:rsid w:val="002454AC"/>
    <w:rsid w:val="00261387"/>
    <w:rsid w:val="00263E1B"/>
    <w:rsid w:val="002664CA"/>
    <w:rsid w:val="0026718A"/>
    <w:rsid w:val="00267200"/>
    <w:rsid w:val="00293531"/>
    <w:rsid w:val="002A6D7F"/>
    <w:rsid w:val="002B7290"/>
    <w:rsid w:val="002C085F"/>
    <w:rsid w:val="002C6BD4"/>
    <w:rsid w:val="002E54C7"/>
    <w:rsid w:val="002F0D1E"/>
    <w:rsid w:val="002F290C"/>
    <w:rsid w:val="003364FF"/>
    <w:rsid w:val="003B1BD2"/>
    <w:rsid w:val="003B6F9F"/>
    <w:rsid w:val="003C0464"/>
    <w:rsid w:val="00422C56"/>
    <w:rsid w:val="00484CC3"/>
    <w:rsid w:val="00491DD0"/>
    <w:rsid w:val="00492797"/>
    <w:rsid w:val="00493550"/>
    <w:rsid w:val="004A4946"/>
    <w:rsid w:val="004C6066"/>
    <w:rsid w:val="004C7282"/>
    <w:rsid w:val="004E1CA2"/>
    <w:rsid w:val="004E69C4"/>
    <w:rsid w:val="0052728D"/>
    <w:rsid w:val="0053244C"/>
    <w:rsid w:val="00550284"/>
    <w:rsid w:val="00594F8B"/>
    <w:rsid w:val="005B4008"/>
    <w:rsid w:val="005B462D"/>
    <w:rsid w:val="005C10D7"/>
    <w:rsid w:val="005C39CE"/>
    <w:rsid w:val="005C5DEC"/>
    <w:rsid w:val="005C6B17"/>
    <w:rsid w:val="005D11A6"/>
    <w:rsid w:val="005E1B63"/>
    <w:rsid w:val="0060082C"/>
    <w:rsid w:val="0060373C"/>
    <w:rsid w:val="00607343"/>
    <w:rsid w:val="00610AA2"/>
    <w:rsid w:val="00664E5B"/>
    <w:rsid w:val="00675822"/>
    <w:rsid w:val="00691806"/>
    <w:rsid w:val="00697C2B"/>
    <w:rsid w:val="006A3420"/>
    <w:rsid w:val="006C4A97"/>
    <w:rsid w:val="006D2288"/>
    <w:rsid w:val="006D31CC"/>
    <w:rsid w:val="007023C9"/>
    <w:rsid w:val="00707209"/>
    <w:rsid w:val="007242AA"/>
    <w:rsid w:val="00742855"/>
    <w:rsid w:val="00743246"/>
    <w:rsid w:val="00745E90"/>
    <w:rsid w:val="0076179B"/>
    <w:rsid w:val="00785BB3"/>
    <w:rsid w:val="007A06BA"/>
    <w:rsid w:val="007E4C94"/>
    <w:rsid w:val="008163F4"/>
    <w:rsid w:val="00823625"/>
    <w:rsid w:val="00830443"/>
    <w:rsid w:val="00886766"/>
    <w:rsid w:val="008927A8"/>
    <w:rsid w:val="008942D2"/>
    <w:rsid w:val="008A3C58"/>
    <w:rsid w:val="008C4171"/>
    <w:rsid w:val="0093266F"/>
    <w:rsid w:val="00933987"/>
    <w:rsid w:val="00937520"/>
    <w:rsid w:val="009640F2"/>
    <w:rsid w:val="00976530"/>
    <w:rsid w:val="009802EC"/>
    <w:rsid w:val="00982BD2"/>
    <w:rsid w:val="00984324"/>
    <w:rsid w:val="00994806"/>
    <w:rsid w:val="00997546"/>
    <w:rsid w:val="009B2694"/>
    <w:rsid w:val="009B4B43"/>
    <w:rsid w:val="009D6199"/>
    <w:rsid w:val="009E2A18"/>
    <w:rsid w:val="009E50B9"/>
    <w:rsid w:val="009F146A"/>
    <w:rsid w:val="009F21BF"/>
    <w:rsid w:val="00A05B8C"/>
    <w:rsid w:val="00A10404"/>
    <w:rsid w:val="00A107A9"/>
    <w:rsid w:val="00A14389"/>
    <w:rsid w:val="00A274BF"/>
    <w:rsid w:val="00A81693"/>
    <w:rsid w:val="00A818C3"/>
    <w:rsid w:val="00A94B56"/>
    <w:rsid w:val="00AA1E9D"/>
    <w:rsid w:val="00AA4520"/>
    <w:rsid w:val="00AA6382"/>
    <w:rsid w:val="00AC757D"/>
    <w:rsid w:val="00AE430D"/>
    <w:rsid w:val="00AF0BD8"/>
    <w:rsid w:val="00AF72B7"/>
    <w:rsid w:val="00B11679"/>
    <w:rsid w:val="00B63E90"/>
    <w:rsid w:val="00B65BB1"/>
    <w:rsid w:val="00B82CE8"/>
    <w:rsid w:val="00B9548E"/>
    <w:rsid w:val="00BA1508"/>
    <w:rsid w:val="00BA564A"/>
    <w:rsid w:val="00BC423E"/>
    <w:rsid w:val="00BE20F5"/>
    <w:rsid w:val="00BF189F"/>
    <w:rsid w:val="00BF4466"/>
    <w:rsid w:val="00C107D2"/>
    <w:rsid w:val="00C55725"/>
    <w:rsid w:val="00C61ED6"/>
    <w:rsid w:val="00C948B3"/>
    <w:rsid w:val="00CB087C"/>
    <w:rsid w:val="00CB344F"/>
    <w:rsid w:val="00CD5FCA"/>
    <w:rsid w:val="00CE6919"/>
    <w:rsid w:val="00CF2779"/>
    <w:rsid w:val="00D15C36"/>
    <w:rsid w:val="00D32303"/>
    <w:rsid w:val="00D33E1A"/>
    <w:rsid w:val="00D51123"/>
    <w:rsid w:val="00D62BA8"/>
    <w:rsid w:val="00D72101"/>
    <w:rsid w:val="00D72D4C"/>
    <w:rsid w:val="00D846CA"/>
    <w:rsid w:val="00DA4F95"/>
    <w:rsid w:val="00DB115B"/>
    <w:rsid w:val="00DD2DF6"/>
    <w:rsid w:val="00DD762B"/>
    <w:rsid w:val="00E106FD"/>
    <w:rsid w:val="00E17C4D"/>
    <w:rsid w:val="00E25EF6"/>
    <w:rsid w:val="00E4181C"/>
    <w:rsid w:val="00E42FBD"/>
    <w:rsid w:val="00E500E1"/>
    <w:rsid w:val="00E7301A"/>
    <w:rsid w:val="00E7482F"/>
    <w:rsid w:val="00E94585"/>
    <w:rsid w:val="00EA2CE1"/>
    <w:rsid w:val="00EB1DA1"/>
    <w:rsid w:val="00EC200F"/>
    <w:rsid w:val="00EC3AC7"/>
    <w:rsid w:val="00ED6746"/>
    <w:rsid w:val="00F036B4"/>
    <w:rsid w:val="00F20BA3"/>
    <w:rsid w:val="00F23A9B"/>
    <w:rsid w:val="00F32E34"/>
    <w:rsid w:val="00F47717"/>
    <w:rsid w:val="00F56D76"/>
    <w:rsid w:val="00F74259"/>
    <w:rsid w:val="00FA36C9"/>
    <w:rsid w:val="00FA7C94"/>
    <w:rsid w:val="00FB18BC"/>
    <w:rsid w:val="00FB3D1E"/>
    <w:rsid w:val="00FC15A4"/>
    <w:rsid w:val="00FD7EAC"/>
    <w:rsid w:val="00FF32FA"/>
    <w:rsid w:val="00FF4A2D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F15F63-4026-4EAA-B08F-FE1DC2AA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uiPriority w:val="9"/>
    <w:qFormat/>
    <w:rsid w:val="00BA1508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114CF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7"/>
      <w:szCs w:val="27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2159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uiPriority w:val="9"/>
    <w:rsid w:val="00BA1508"/>
    <w:rPr>
      <w:rFonts w:ascii="Times New Roman" w:hAnsi="Times New Roman" w:cs="Times New Roman"/>
      <w:sz w:val="27"/>
      <w:szCs w:val="27"/>
    </w:rPr>
  </w:style>
  <w:style w:type="character" w:customStyle="1" w:styleId="20">
    <w:name w:val="Заголовок 2 Знак"/>
    <w:basedOn w:val="DefaultParagraphFont"/>
    <w:link w:val="Heading2"/>
    <w:uiPriority w:val="9"/>
    <w:rsid w:val="00114CF7"/>
    <w:rPr>
      <w:rFonts w:ascii="Times New Roman" w:hAnsi="Times New Roman" w:cs="Times New Roman"/>
      <w:sz w:val="27"/>
      <w:szCs w:val="27"/>
    </w:rPr>
  </w:style>
  <w:style w:type="paragraph" w:styleId="BodyTextIndent2">
    <w:name w:val="Body Text Indent 2"/>
    <w:basedOn w:val="Normal"/>
    <w:link w:val="21"/>
    <w:uiPriority w:val="99"/>
    <w:unhideWhenUsed/>
    <w:rsid w:val="000D3241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rsid w:val="000D3241"/>
    <w:rPr>
      <w:rFonts w:ascii="Times New Roman" w:hAnsi="Times New Roman" w:cs="Times New Roman"/>
      <w:sz w:val="27"/>
      <w:szCs w:val="27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21596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label2">
    <w:name w:val="label2"/>
    <w:rsid w:val="00215969"/>
  </w:style>
  <w:style w:type="character" w:customStyle="1" w:styleId="label">
    <w:name w:val="label"/>
    <w:basedOn w:val="DefaultParagraphFont"/>
    <w:rsid w:val="00215969"/>
  </w:style>
  <w:style w:type="paragraph" w:styleId="BodyTextIndent3">
    <w:name w:val="Body Text Indent 3"/>
    <w:basedOn w:val="Normal"/>
    <w:link w:val="30"/>
    <w:uiPriority w:val="99"/>
    <w:unhideWhenUsed/>
    <w:rsid w:val="00215969"/>
    <w:pPr>
      <w:spacing w:after="0" w:line="240" w:lineRule="auto"/>
      <w:ind w:firstLine="425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215969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2"/>
    <w:uiPriority w:val="10"/>
    <w:qFormat/>
    <w:rsid w:val="00CB087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2">
    <w:name w:val="Название Знак"/>
    <w:basedOn w:val="DefaultParagraphFont"/>
    <w:link w:val="Title"/>
    <w:uiPriority w:val="10"/>
    <w:rsid w:val="00CB087C"/>
    <w:rPr>
      <w:rFonts w:ascii="Times New Roman" w:eastAsia="Times New Roman" w:hAnsi="Times New Roman" w:cs="Times New Roman"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2454AC"/>
    <w:rPr>
      <w:color w:val="0000FF" w:themeColor="hyperlink"/>
      <w:u w:val="single"/>
    </w:rPr>
  </w:style>
  <w:style w:type="paragraph" w:styleId="Header">
    <w:name w:val="header"/>
    <w:basedOn w:val="Normal"/>
    <w:link w:val="a3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7A06BA"/>
  </w:style>
  <w:style w:type="paragraph" w:styleId="Footer">
    <w:name w:val="footer"/>
    <w:basedOn w:val="Normal"/>
    <w:link w:val="a4"/>
    <w:uiPriority w:val="99"/>
    <w:unhideWhenUsed/>
    <w:rsid w:val="007A06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7A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9C731-8DB6-4D82-8E5A-4DA97272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